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326"/>
        <w:gridCol w:w="176"/>
        <w:gridCol w:w="307"/>
        <w:gridCol w:w="727"/>
        <w:gridCol w:w="900"/>
        <w:gridCol w:w="412"/>
        <w:gridCol w:w="1841"/>
      </w:tblGrid>
      <w:tr w:rsidR="003A56A9">
        <w:trPr>
          <w:trHeight w:val="283"/>
        </w:trPr>
        <w:tc>
          <w:tcPr>
            <w:tcW w:w="8689" w:type="dxa"/>
            <w:gridSpan w:val="7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PÓS-GRADUAÇÃO:</w:t>
            </w:r>
          </w:p>
        </w:tc>
      </w:tr>
      <w:tr w:rsidR="003A56A9">
        <w:trPr>
          <w:trHeight w:val="298"/>
        </w:trPr>
        <w:tc>
          <w:tcPr>
            <w:tcW w:w="4502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  <w:tc>
          <w:tcPr>
            <w:tcW w:w="1934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253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3A56A9">
        <w:trPr>
          <w:trHeight w:val="283"/>
        </w:trPr>
        <w:tc>
          <w:tcPr>
            <w:tcW w:w="4502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56A9">
        <w:trPr>
          <w:trHeight w:val="283"/>
        </w:trPr>
        <w:tc>
          <w:tcPr>
            <w:tcW w:w="4502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Default="003A56A9">
            <w:pPr>
              <w:tabs>
                <w:tab w:val="left" w:pos="1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1934" w:type="dxa"/>
            <w:gridSpan w:val="3"/>
            <w:tcBorders>
              <w:left w:val="nil"/>
              <w:right w:val="nil"/>
            </w:tcBorders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left w:val="nil"/>
            </w:tcBorders>
          </w:tcPr>
          <w:p w:rsidR="003A56A9" w:rsidRDefault="003A5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56A9">
        <w:trPr>
          <w:trHeight w:val="283"/>
        </w:trPr>
        <w:tc>
          <w:tcPr>
            <w:tcW w:w="4502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Default="003A56A9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left w:val="nil"/>
              <w:right w:val="nil"/>
            </w:tcBorders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left w:val="nil"/>
            </w:tcBorders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56A9">
        <w:trPr>
          <w:trHeight w:val="283"/>
        </w:trPr>
        <w:tc>
          <w:tcPr>
            <w:tcW w:w="4502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253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3A56A9">
        <w:trPr>
          <w:trHeight w:val="283"/>
        </w:trPr>
        <w:tc>
          <w:tcPr>
            <w:tcW w:w="4502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56A9">
        <w:trPr>
          <w:trHeight w:val="135"/>
        </w:trPr>
        <w:tc>
          <w:tcPr>
            <w:tcW w:w="8689" w:type="dxa"/>
            <w:gridSpan w:val="7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</w:t>
            </w:r>
          </w:p>
        </w:tc>
      </w:tr>
      <w:tr w:rsidR="003A56A9">
        <w:trPr>
          <w:trHeight w:val="135"/>
        </w:trPr>
        <w:tc>
          <w:tcPr>
            <w:tcW w:w="8689" w:type="dxa"/>
            <w:gridSpan w:val="7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E03EE" w:rsidRDefault="00AE03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56A9">
        <w:trPr>
          <w:trHeight w:val="135"/>
        </w:trPr>
        <w:tc>
          <w:tcPr>
            <w:tcW w:w="8689" w:type="dxa"/>
            <w:gridSpan w:val="7"/>
            <w:tcMar>
              <w:left w:w="108" w:type="dxa"/>
            </w:tcMar>
          </w:tcPr>
          <w:p w:rsidR="003A56A9" w:rsidRDefault="003A56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</w:t>
            </w:r>
            <w:r w:rsidR="003127B6">
              <w:rPr>
                <w:b/>
                <w:sz w:val="20"/>
                <w:szCs w:val="20"/>
              </w:rPr>
              <w:t xml:space="preserve"> (MARQUE A DOCUMENTAÇÃO ANEXADA AO PROCESSO)</w:t>
            </w:r>
          </w:p>
        </w:tc>
      </w:tr>
      <w:tr w:rsidR="003A56A9">
        <w:trPr>
          <w:trHeight w:val="135"/>
        </w:trPr>
        <w:tc>
          <w:tcPr>
            <w:tcW w:w="8689" w:type="dxa"/>
            <w:gridSpan w:val="7"/>
            <w:tcMar>
              <w:left w:w="108" w:type="dxa"/>
            </w:tcMar>
          </w:tcPr>
          <w:p w:rsidR="003A56A9" w:rsidRPr="0045455B" w:rsidRDefault="003A56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455B">
              <w:rPr>
                <w:b/>
                <w:sz w:val="18"/>
                <w:szCs w:val="18"/>
              </w:rPr>
              <w:t>PROAP  Item –</w:t>
            </w:r>
            <w:r w:rsidR="00334938" w:rsidRPr="0045455B">
              <w:rPr>
                <w:b/>
                <w:sz w:val="18"/>
                <w:szCs w:val="18"/>
              </w:rPr>
              <w:t xml:space="preserve"> H</w:t>
            </w:r>
            <w:r w:rsidR="00044D28" w:rsidRPr="0045455B">
              <w:rPr>
                <w:b/>
                <w:sz w:val="18"/>
                <w:szCs w:val="18"/>
              </w:rPr>
              <w:t xml:space="preserve">) </w:t>
            </w:r>
            <w:r w:rsidR="00044D28" w:rsidRPr="0045455B">
              <w:rPr>
                <w:sz w:val="18"/>
                <w:szCs w:val="18"/>
              </w:rPr>
              <w:t>P</w:t>
            </w:r>
            <w:r w:rsidR="00334938" w:rsidRPr="0045455B">
              <w:rPr>
                <w:sz w:val="18"/>
                <w:szCs w:val="18"/>
              </w:rPr>
              <w:t xml:space="preserve">articipação de professores, pesquisadores e alunos em atividades e científico-acadêmicos no país e no exterior; </w:t>
            </w:r>
            <w:r w:rsidR="005A6800" w:rsidRPr="0045455B">
              <w:rPr>
                <w:b/>
                <w:sz w:val="18"/>
                <w:szCs w:val="18"/>
              </w:rPr>
              <w:t>[   ]</w:t>
            </w:r>
          </w:p>
          <w:p w:rsidR="003A56A9" w:rsidRPr="0045455B" w:rsidRDefault="003A56A9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   )</w:t>
            </w:r>
            <w:r w:rsidR="00334938" w:rsidRPr="0045455B">
              <w:rPr>
                <w:sz w:val="18"/>
                <w:szCs w:val="18"/>
              </w:rPr>
              <w:t xml:space="preserve"> e </w:t>
            </w:r>
            <w:r w:rsidRPr="0045455B">
              <w:rPr>
                <w:sz w:val="18"/>
                <w:szCs w:val="18"/>
              </w:rPr>
              <w:t>Xerox da Identidade</w:t>
            </w:r>
            <w:r w:rsidR="005A6800" w:rsidRPr="0045455B">
              <w:rPr>
                <w:sz w:val="18"/>
                <w:szCs w:val="18"/>
              </w:rPr>
              <w:t xml:space="preserve"> e Cpf</w:t>
            </w:r>
            <w:r w:rsidRPr="0045455B">
              <w:rPr>
                <w:sz w:val="18"/>
                <w:szCs w:val="18"/>
              </w:rPr>
              <w:t xml:space="preserve"> (  )</w:t>
            </w:r>
          </w:p>
          <w:p w:rsidR="00334938" w:rsidRPr="0045455B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Aceite do trabalho (   )</w:t>
            </w:r>
          </w:p>
          <w:p w:rsidR="00334938" w:rsidRPr="0045455B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 xml:space="preserve">Tradução do aceite caso esteja em língua estrangeira (   ) </w:t>
            </w:r>
          </w:p>
          <w:p w:rsidR="000E4A0B" w:rsidRPr="0045455B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divergência com a quantidade de auxílios solicitados (  )</w:t>
            </w:r>
          </w:p>
          <w:p w:rsidR="00334938" w:rsidRPr="0045455B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 ( Pesquisa de Campo) (   )</w:t>
            </w:r>
          </w:p>
          <w:p w:rsidR="005A6800" w:rsidRPr="0045455B" w:rsidRDefault="005A6800">
            <w:pPr>
              <w:spacing w:after="0" w:line="240" w:lineRule="auto"/>
              <w:rPr>
                <w:sz w:val="18"/>
                <w:szCs w:val="18"/>
              </w:rPr>
            </w:pPr>
          </w:p>
          <w:p w:rsidR="003A56A9" w:rsidRPr="0045455B" w:rsidRDefault="003A56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455B">
              <w:rPr>
                <w:b/>
                <w:sz w:val="18"/>
                <w:szCs w:val="18"/>
              </w:rPr>
              <w:t xml:space="preserve">PROAP  Item – </w:t>
            </w:r>
            <w:r w:rsidR="00334938" w:rsidRPr="0045455B">
              <w:rPr>
                <w:b/>
                <w:sz w:val="18"/>
                <w:szCs w:val="18"/>
              </w:rPr>
              <w:t>k)</w:t>
            </w:r>
            <w:r w:rsidR="00044D28" w:rsidRPr="0045455B">
              <w:rPr>
                <w:sz w:val="18"/>
                <w:szCs w:val="18"/>
              </w:rPr>
              <w:t xml:space="preserve"> P</w:t>
            </w:r>
            <w:r w:rsidR="00334938" w:rsidRPr="0045455B">
              <w:rPr>
                <w:sz w:val="18"/>
                <w:szCs w:val="18"/>
              </w:rPr>
              <w:t xml:space="preserve">articipação de alunos em cursos ou disciplinas em outro PPG, desde que estejam relacionados às suas dissertações e teses; e </w:t>
            </w:r>
            <w:r w:rsidR="005A6800" w:rsidRPr="0045455B">
              <w:rPr>
                <w:b/>
                <w:sz w:val="18"/>
                <w:szCs w:val="18"/>
              </w:rPr>
              <w:t xml:space="preserve"> [   ] </w:t>
            </w:r>
          </w:p>
          <w:p w:rsidR="00044D28" w:rsidRPr="0045455B" w:rsidRDefault="00334938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   )</w:t>
            </w:r>
          </w:p>
          <w:p w:rsidR="00334938" w:rsidRPr="0045455B" w:rsidRDefault="00334938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 xml:space="preserve"> Xerox da Identidade e Cpf (   )</w:t>
            </w:r>
          </w:p>
          <w:p w:rsidR="000E4A0B" w:rsidRPr="0045455B" w:rsidRDefault="000E4A0B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divergência com a quantidade de auxílios solicitados (  )</w:t>
            </w:r>
          </w:p>
          <w:p w:rsidR="00334938" w:rsidRPr="0045455B" w:rsidRDefault="00334938" w:rsidP="0033493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Comprovante de matricula da Instituição</w:t>
            </w:r>
            <w:r w:rsidR="00044D28" w:rsidRPr="0045455B">
              <w:rPr>
                <w:sz w:val="18"/>
                <w:szCs w:val="18"/>
              </w:rPr>
              <w:t xml:space="preserve"> (   )</w:t>
            </w:r>
          </w:p>
          <w:p w:rsidR="003A56A9" w:rsidRDefault="003A56A9" w:rsidP="00334938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1EF5" w:rsidTr="001F1EF5">
        <w:trPr>
          <w:trHeight w:val="309"/>
        </w:trPr>
        <w:tc>
          <w:tcPr>
            <w:tcW w:w="8689" w:type="dxa"/>
            <w:gridSpan w:val="7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AE03EE" w:rsidRDefault="001F1EF5" w:rsidP="00EE56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E03EE">
              <w:rPr>
                <w:b/>
                <w:sz w:val="20"/>
                <w:szCs w:val="20"/>
              </w:rPr>
              <w:t>DESLOCAMENTO NACIONA</w:t>
            </w:r>
            <w:r w:rsidR="00EE568B" w:rsidRPr="00AE03EE">
              <w:rPr>
                <w:b/>
                <w:sz w:val="20"/>
                <w:szCs w:val="20"/>
              </w:rPr>
              <w:t>L– PASSAGEM</w:t>
            </w:r>
          </w:p>
        </w:tc>
      </w:tr>
      <w:tr w:rsidR="001F1EF5" w:rsidTr="001F1EF5">
        <w:trPr>
          <w:trHeight w:val="330"/>
        </w:trPr>
        <w:tc>
          <w:tcPr>
            <w:tcW w:w="8689" w:type="dxa"/>
            <w:gridSpan w:val="7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AE03EE" w:rsidRDefault="00EE568B" w:rsidP="00EE568B">
            <w:pPr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 xml:space="preserve">VALOR DA PASSAGEM (R$):  </w:t>
            </w:r>
          </w:p>
        </w:tc>
      </w:tr>
      <w:tr w:rsidR="001F1EF5">
        <w:trPr>
          <w:trHeight w:val="253"/>
        </w:trPr>
        <w:tc>
          <w:tcPr>
            <w:tcW w:w="8689" w:type="dxa"/>
            <w:gridSpan w:val="7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E03EE">
              <w:rPr>
                <w:b/>
                <w:sz w:val="16"/>
                <w:szCs w:val="16"/>
              </w:rPr>
              <w:t xml:space="preserve">DESLOCAMENTOS NACIONAIS </w:t>
            </w:r>
            <w:r w:rsidR="00EE568B" w:rsidRPr="00AE03EE">
              <w:rPr>
                <w:b/>
                <w:sz w:val="16"/>
                <w:szCs w:val="16"/>
              </w:rPr>
              <w:t>- DIÁRIAS</w:t>
            </w:r>
          </w:p>
        </w:tc>
      </w:tr>
      <w:tr w:rsidR="001F1EF5">
        <w:trPr>
          <w:trHeight w:val="441"/>
        </w:trPr>
        <w:tc>
          <w:tcPr>
            <w:tcW w:w="4809" w:type="dxa"/>
            <w:gridSpan w:val="3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LOCALIDADES</w:t>
            </w:r>
          </w:p>
        </w:tc>
        <w:tc>
          <w:tcPr>
            <w:tcW w:w="727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QTD</w:t>
            </w:r>
            <w:r w:rsidR="000E4A0B" w:rsidRPr="00AE03EE">
              <w:rPr>
                <w:sz w:val="16"/>
                <w:szCs w:val="16"/>
              </w:rPr>
              <w:t xml:space="preserve"> (A)</w:t>
            </w:r>
          </w:p>
        </w:tc>
        <w:tc>
          <w:tcPr>
            <w:tcW w:w="1312" w:type="dxa"/>
            <w:gridSpan w:val="2"/>
            <w:tcMar>
              <w:left w:w="108" w:type="dxa"/>
            </w:tcMar>
          </w:tcPr>
          <w:p w:rsidR="000E4A0B" w:rsidRPr="00AE03EE" w:rsidRDefault="001F1EF5" w:rsidP="000E4A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 R$</w:t>
            </w:r>
            <w:r w:rsidR="000E4A0B" w:rsidRPr="00AE03EE">
              <w:rPr>
                <w:sz w:val="16"/>
                <w:szCs w:val="16"/>
              </w:rPr>
              <w:t xml:space="preserve"> </w:t>
            </w:r>
          </w:p>
          <w:p w:rsidR="001F1EF5" w:rsidRPr="00AE03EE" w:rsidRDefault="000E4A0B" w:rsidP="000E4A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1841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</w:t>
            </w:r>
            <w:r w:rsidR="000E4A0B" w:rsidRPr="00AE03EE">
              <w:rPr>
                <w:sz w:val="16"/>
                <w:szCs w:val="16"/>
              </w:rPr>
              <w:t xml:space="preserve"> = ( A*B)</w:t>
            </w:r>
          </w:p>
        </w:tc>
      </w:tr>
      <w:tr w:rsidR="001F1EF5">
        <w:trPr>
          <w:trHeight w:val="458"/>
        </w:trPr>
        <w:tc>
          <w:tcPr>
            <w:tcW w:w="4809" w:type="dxa"/>
            <w:gridSpan w:val="3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BRASÍLIA/MANAUS/RIO DE JANEIRO</w:t>
            </w:r>
          </w:p>
        </w:tc>
        <w:tc>
          <w:tcPr>
            <w:tcW w:w="727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R$ 188,00</w:t>
            </w:r>
          </w:p>
        </w:tc>
        <w:tc>
          <w:tcPr>
            <w:tcW w:w="1841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EF5">
        <w:trPr>
          <w:trHeight w:val="458"/>
        </w:trPr>
        <w:tc>
          <w:tcPr>
            <w:tcW w:w="4809" w:type="dxa"/>
            <w:gridSpan w:val="3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BELO HORIZONTE/FORTALEZA/PORTO ALEGRE</w:t>
            </w: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RECIFE/SALVADOR/SÃO PAULO</w:t>
            </w:r>
          </w:p>
        </w:tc>
        <w:tc>
          <w:tcPr>
            <w:tcW w:w="727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ind w:left="50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R$ 178,00</w:t>
            </w: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1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EF5">
        <w:trPr>
          <w:trHeight w:val="458"/>
        </w:trPr>
        <w:tc>
          <w:tcPr>
            <w:tcW w:w="4809" w:type="dxa"/>
            <w:gridSpan w:val="3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DESLOCAMENTO PARA OUTRAS CAPITAIS DE ESTADO</w:t>
            </w:r>
          </w:p>
        </w:tc>
        <w:tc>
          <w:tcPr>
            <w:tcW w:w="727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R$ 167,00</w:t>
            </w:r>
          </w:p>
        </w:tc>
        <w:tc>
          <w:tcPr>
            <w:tcW w:w="1841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EF5">
        <w:trPr>
          <w:trHeight w:val="458"/>
        </w:trPr>
        <w:tc>
          <w:tcPr>
            <w:tcW w:w="4809" w:type="dxa"/>
            <w:gridSpan w:val="3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DEMAIS DESLOCAMENTOS</w:t>
            </w:r>
          </w:p>
        </w:tc>
        <w:tc>
          <w:tcPr>
            <w:tcW w:w="727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R$ 145,00</w:t>
            </w:r>
          </w:p>
        </w:tc>
        <w:tc>
          <w:tcPr>
            <w:tcW w:w="1841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EF5">
        <w:trPr>
          <w:trHeight w:val="803"/>
        </w:trPr>
        <w:tc>
          <w:tcPr>
            <w:tcW w:w="4326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363" w:type="dxa"/>
            <w:gridSpan w:val="6"/>
            <w:tcMar>
              <w:left w:w="108" w:type="dxa"/>
            </w:tcMar>
          </w:tcPr>
          <w:p w:rsidR="001F1EF5" w:rsidRPr="00AE03EE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1F1EF5">
        <w:trPr>
          <w:trHeight w:val="135"/>
        </w:trPr>
        <w:tc>
          <w:tcPr>
            <w:tcW w:w="8689" w:type="dxa"/>
            <w:gridSpan w:val="7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E03EE">
              <w:rPr>
                <w:b/>
                <w:sz w:val="16"/>
                <w:szCs w:val="16"/>
              </w:rPr>
              <w:t>CAMPO DE USO EXCLUSIVO DO SEFIN</w:t>
            </w:r>
          </w:p>
        </w:tc>
      </w:tr>
      <w:tr w:rsidR="001F1EF5">
        <w:trPr>
          <w:trHeight w:val="589"/>
        </w:trPr>
        <w:tc>
          <w:tcPr>
            <w:tcW w:w="4326" w:type="dxa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1F1EF5" w:rsidRPr="00AE03EE" w:rsidRDefault="001F1EF5">
            <w:pPr>
              <w:spacing w:after="0" w:line="240" w:lineRule="auto"/>
              <w:rPr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3" w:type="dxa"/>
            <w:gridSpan w:val="6"/>
            <w:tcMar>
              <w:left w:w="108" w:type="dxa"/>
            </w:tcMar>
          </w:tcPr>
          <w:p w:rsidR="001F1EF5" w:rsidRPr="00AE03EE" w:rsidRDefault="001F1E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1F1EF5" w:rsidRPr="00AE03EE" w:rsidRDefault="001F1EF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F1EF5" w:rsidRPr="00AE03EE" w:rsidRDefault="001F1EF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3A56A9" w:rsidRDefault="00CF7D1B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hyperlink r:id="rId8" w:history="1">
        <w:r w:rsidR="003A56A9" w:rsidRPr="003127B6">
          <w:rPr>
            <w:rStyle w:val="Hyperlink"/>
            <w:sz w:val="16"/>
            <w:szCs w:val="16"/>
          </w:rPr>
          <w:t xml:space="preserve">Portaria do PROAP </w:t>
        </w:r>
        <w:r w:rsidR="00044D28">
          <w:rPr>
            <w:rStyle w:val="Hyperlink"/>
            <w:sz w:val="16"/>
            <w:szCs w:val="16"/>
          </w:rPr>
          <w:t xml:space="preserve">– 156 </w:t>
        </w:r>
        <w:r w:rsidR="003A56A9" w:rsidRPr="003127B6">
          <w:rPr>
            <w:rStyle w:val="Hyperlink"/>
            <w:sz w:val="16"/>
            <w:szCs w:val="16"/>
          </w:rPr>
          <w:t>/20</w:t>
        </w:r>
        <w:r w:rsidR="00044D28">
          <w:rPr>
            <w:rStyle w:val="Hyperlink"/>
            <w:sz w:val="16"/>
            <w:szCs w:val="16"/>
          </w:rPr>
          <w:t>14</w:t>
        </w:r>
      </w:hyperlink>
    </w:p>
    <w:p w:rsidR="003127B6" w:rsidRDefault="003127B6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Orientações para solicitação de auxílio financeiro.</w:t>
      </w:r>
    </w:p>
    <w:p w:rsidR="003A56A9" w:rsidRDefault="003A56A9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Decreto de Diária 3992/06</w:t>
      </w:r>
    </w:p>
    <w:p w:rsidR="001C0F89" w:rsidRPr="00334938" w:rsidRDefault="003A56A9" w:rsidP="00AC3379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334938">
        <w:rPr>
          <w:sz w:val="16"/>
          <w:szCs w:val="16"/>
        </w:rPr>
        <w:t>Todas as informações citadas neste ofício são de inteira responsabilidade da coordenação do curso.</w:t>
      </w:r>
    </w:p>
    <w:sectPr w:rsidR="001C0F89" w:rsidRPr="00334938" w:rsidSect="007A2B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B4" w:rsidRDefault="002069B4" w:rsidP="007A2B62">
      <w:pPr>
        <w:spacing w:after="0" w:line="240" w:lineRule="auto"/>
      </w:pPr>
      <w:r>
        <w:separator/>
      </w:r>
    </w:p>
  </w:endnote>
  <w:endnote w:type="continuationSeparator" w:id="1">
    <w:p w:rsidR="002069B4" w:rsidRDefault="002069B4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A9" w:rsidRDefault="003A56A9">
    <w:pPr>
      <w:spacing w:after="0" w:line="240" w:lineRule="auto"/>
      <w:jc w:val="center"/>
    </w:pPr>
    <w:r>
      <w:t>Rua Basílio da Gama, 06/08 – Canela – Salvador – Bahia – CEP: 40110-040</w:t>
    </w:r>
  </w:p>
  <w:p w:rsidR="003A56A9" w:rsidRDefault="003A56A9">
    <w:pPr>
      <w:spacing w:after="0" w:line="240" w:lineRule="auto"/>
      <w:jc w:val="center"/>
    </w:pPr>
    <w:r>
      <w:t>Telefone: (71)3283-7983 / Email: finpropg@ufba.br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B4" w:rsidRDefault="002069B4" w:rsidP="007A2B62">
      <w:pPr>
        <w:spacing w:after="0" w:line="240" w:lineRule="auto"/>
      </w:pPr>
      <w:r>
        <w:separator/>
      </w:r>
    </w:p>
  </w:footnote>
  <w:footnote w:type="continuationSeparator" w:id="1">
    <w:p w:rsidR="002069B4" w:rsidRDefault="002069B4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A9" w:rsidRDefault="00CF7D1B">
    <w:pPr>
      <w:spacing w:after="0" w:line="240" w:lineRule="auto"/>
      <w:rPr>
        <w:sz w:val="24"/>
      </w:rPr>
    </w:pPr>
    <w:r w:rsidRPr="00CF7D1B">
      <w:rPr>
        <w:noProof/>
        <w:lang w:eastAsia="pt-BR"/>
      </w:rPr>
      <w:pict>
        <v:rect id="Rectangle 1" o:spid="_x0000_s4097" style="position:absolute;margin-left:40.2pt;margin-top:7.35pt;width:341.25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" stroked="f" strokeweight="0">
          <v:textbox>
            <w:txbxContent>
              <w:p w:rsidR="003A56A9" w:rsidRDefault="003A56A9">
                <w:pPr>
                  <w:pStyle w:val="Contedodoquadro"/>
                  <w:spacing w:after="0" w:line="240" w:lineRule="auto"/>
                  <w:jc w:val="center"/>
                </w:pPr>
                <w:r>
                  <w:t>UNIVERSIDADE FEDERAL DA BAHIA – UFBA</w:t>
                </w:r>
              </w:p>
              <w:p w:rsidR="003A56A9" w:rsidRDefault="003A56A9">
                <w:pPr>
                  <w:pStyle w:val="Contedodoquadro"/>
                  <w:spacing w:after="0" w:line="240" w:lineRule="auto"/>
                  <w:jc w:val="center"/>
                </w:pPr>
                <w:r>
                  <w:t>PRÓ – REITORIA DE</w:t>
                </w:r>
                <w:r w:rsidR="005A6800">
                  <w:t xml:space="preserve"> ENSINO E</w:t>
                </w:r>
                <w:r>
                  <w:t xml:space="preserve"> PÓS-GRADUAÇÃO – PROPG</w:t>
                </w:r>
              </w:p>
              <w:p w:rsidR="003A56A9" w:rsidRDefault="003A56A9">
                <w:pPr>
                  <w:pStyle w:val="Contedodoquadro"/>
                  <w:spacing w:line="240" w:lineRule="auto"/>
                  <w:jc w:val="center"/>
                </w:pPr>
                <w:r>
                  <w:t xml:space="preserve">CONCESSÃO DE AUXÍLIO FINANCEIRO </w:t>
                </w:r>
                <w:r w:rsidR="00044D28">
                  <w:t>A</w:t>
                </w:r>
                <w:r>
                  <w:t xml:space="preserve"> ALUNOS DA PÓS-GRADUAÇÃO</w:t>
                </w:r>
              </w:p>
              <w:p w:rsidR="003A56A9" w:rsidRDefault="003A56A9">
                <w:pPr>
                  <w:pStyle w:val="Contedodoquadro"/>
                </w:pPr>
              </w:p>
            </w:txbxContent>
          </v:textbox>
        </v:rect>
      </w:pict>
    </w:r>
  </w:p>
  <w:p w:rsidR="003A56A9" w:rsidRDefault="00334938">
    <w:pPr>
      <w:spacing w:after="0" w:line="240" w:lineRule="auto"/>
      <w:rPr>
        <w:b/>
        <w:sz w:val="24"/>
        <w:lang w:eastAsia="pt-BR"/>
      </w:rPr>
    </w:pPr>
    <w:r>
      <w:rPr>
        <w:noProof/>
        <w:lang w:eastAsia="pt-BR"/>
      </w:rPr>
      <w:drawing>
        <wp:inline distT="0" distB="0" distL="0" distR="0">
          <wp:extent cx="400050" cy="5619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6A9" w:rsidRDefault="003A56A9">
    <w:pPr>
      <w:pStyle w:val="Cabealho"/>
    </w:pPr>
  </w:p>
  <w:p w:rsidR="003A56A9" w:rsidRDefault="003A56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2B62"/>
    <w:rsid w:val="000168DB"/>
    <w:rsid w:val="00044D28"/>
    <w:rsid w:val="00070CB3"/>
    <w:rsid w:val="000A44A7"/>
    <w:rsid w:val="000D3EAE"/>
    <w:rsid w:val="000E4A0B"/>
    <w:rsid w:val="001349E9"/>
    <w:rsid w:val="001C0F89"/>
    <w:rsid w:val="001F1EF5"/>
    <w:rsid w:val="002069B4"/>
    <w:rsid w:val="0029728B"/>
    <w:rsid w:val="002F6839"/>
    <w:rsid w:val="003127B6"/>
    <w:rsid w:val="00334938"/>
    <w:rsid w:val="003A56A9"/>
    <w:rsid w:val="00437051"/>
    <w:rsid w:val="0045455B"/>
    <w:rsid w:val="00512E1E"/>
    <w:rsid w:val="0051386A"/>
    <w:rsid w:val="005A6800"/>
    <w:rsid w:val="006B2B42"/>
    <w:rsid w:val="007A2B62"/>
    <w:rsid w:val="00873D60"/>
    <w:rsid w:val="00902952"/>
    <w:rsid w:val="00972209"/>
    <w:rsid w:val="009B0EDA"/>
    <w:rsid w:val="00AD303E"/>
    <w:rsid w:val="00AE03EE"/>
    <w:rsid w:val="00B1112C"/>
    <w:rsid w:val="00B827B4"/>
    <w:rsid w:val="00BF4D70"/>
    <w:rsid w:val="00CF7D1B"/>
    <w:rsid w:val="00D730B1"/>
    <w:rsid w:val="00E74739"/>
    <w:rsid w:val="00E802BC"/>
    <w:rsid w:val="00E828DB"/>
    <w:rsid w:val="00E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relatorios/Regulamento_PROAP_Portaria64_2403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6C89-ED8F-429B-BBDB-DE491135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Ecote</cp:lastModifiedBy>
  <cp:revision>4</cp:revision>
  <cp:lastPrinted>2015-06-18T21:09:00Z</cp:lastPrinted>
  <dcterms:created xsi:type="dcterms:W3CDTF">2015-06-25T19:56:00Z</dcterms:created>
  <dcterms:modified xsi:type="dcterms:W3CDTF">2015-06-25T20:17:00Z</dcterms:modified>
</cp:coreProperties>
</file>